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FC1813" w:rsidRDefault="00FC1813" w:rsidP="00FC1813">
      <w:pPr>
        <w:framePr w:h="739" w:hSpace="38" w:vSpace="58" w:wrap="auto" w:vAnchor="text" w:hAnchor="margin" w:x="30" w:y="1"/>
        <w:shd w:val="clear" w:color="auto" w:fill="FFFFFF"/>
      </w:pPr>
      <w:r>
        <w:rPr>
          <w:noProof/>
        </w:rPr>
        <w:drawing>
          <wp:inline distT="0" distB="0" distL="0" distR="0">
            <wp:extent cx="885825" cy="466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 cy="466725"/>
                    </a:xfrm>
                    <a:prstGeom prst="rect">
                      <a:avLst/>
                    </a:prstGeom>
                    <a:noFill/>
                    <a:ln>
                      <a:noFill/>
                    </a:ln>
                  </pic:spPr>
                </pic:pic>
              </a:graphicData>
            </a:graphic>
          </wp:inline>
        </w:drawing>
      </w:r>
      <w:r>
        <w:rPr>
          <w:b/>
          <w:bCs/>
          <w:spacing w:val="-52"/>
          <w:sz w:val="49"/>
          <w:szCs w:val="49"/>
        </w:rPr>
        <w:t xml:space="preserve"> GESTIONI </w:t>
      </w:r>
      <w:r>
        <w:rPr>
          <w:b/>
          <w:bCs/>
          <w:smallCaps/>
          <w:spacing w:val="-41"/>
          <w:sz w:val="40"/>
          <w:szCs w:val="40"/>
        </w:rPr>
        <w:t>s.r.l.</w:t>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Società </w:t>
      </w:r>
      <w:r w:rsidR="00160923">
        <w:rPr>
          <w:rFonts w:ascii="Arial" w:eastAsia="Arial" w:hAnsi="Arial" w:cs="Arial"/>
        </w:rPr>
        <w:t>ACI GESTIONI SRL</w:t>
      </w:r>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Via </w:t>
      </w:r>
      <w:r w:rsidR="00160923">
        <w:rPr>
          <w:rFonts w:ascii="Arial" w:eastAsia="Arial" w:hAnsi="Arial" w:cs="Arial"/>
        </w:rPr>
        <w:t>Cà Marcello, 67/d</w:t>
      </w:r>
    </w:p>
    <w:p w:rsidR="005551AF" w:rsidRDefault="00160923">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30172</w:t>
      </w:r>
      <w:proofErr w:type="gramStart"/>
      <w:r w:rsidR="002B60F7">
        <w:rPr>
          <w:rFonts w:ascii="Arial" w:eastAsia="Arial" w:hAnsi="Arial" w:cs="Arial"/>
        </w:rPr>
        <w:t xml:space="preserve">  </w:t>
      </w:r>
      <w:proofErr w:type="gramEnd"/>
      <w:r>
        <w:rPr>
          <w:rFonts w:ascii="Arial" w:eastAsia="Arial" w:hAnsi="Arial" w:cs="Arial"/>
        </w:rPr>
        <w:t>MESTRE VENEZIA</w:t>
      </w:r>
      <w:r w:rsidR="002B60F7">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lastRenderedPageBreak/>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160923" w:rsidRPr="00160923" w:rsidRDefault="002B60F7" w:rsidP="00160923">
      <w:pPr>
        <w:pStyle w:val="Normale1"/>
        <w:spacing w:after="0"/>
        <w:ind w:left="135" w:right="-20"/>
        <w:jc w:val="both"/>
        <w:rPr>
          <w:rFonts w:ascii="Arial" w:eastAsia="Arial" w:hAnsi="Arial" w:cs="Arial"/>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w:t>
      </w:r>
      <w:r w:rsidR="00160923">
        <w:rPr>
          <w:rFonts w:ascii="Arial" w:eastAsia="Arial" w:hAnsi="Arial" w:cs="Arial"/>
        </w:rPr>
        <w:t>o: ww.venezia.aci.it</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rsidP="00160923">
      <w:pPr>
        <w:pStyle w:val="Normale1"/>
        <w:spacing w:after="0"/>
        <w:ind w:left="135"/>
        <w:jc w:val="both"/>
        <w:rPr>
          <w:rFonts w:ascii="Arial" w:eastAsia="Arial" w:hAnsi="Arial" w:cs="Arial"/>
          <w:i/>
          <w:sz w:val="20"/>
          <w:szCs w:val="20"/>
        </w:rPr>
      </w:pPr>
      <w:r>
        <w:rPr>
          <w:rFonts w:ascii="Arial" w:eastAsia="Arial" w:hAnsi="Arial" w:cs="Arial"/>
          <w:i/>
          <w:sz w:val="20"/>
          <w:szCs w:val="20"/>
        </w:rPr>
        <w:t>[solo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w:t>
      </w:r>
      <w:proofErr w:type="gramStart"/>
      <w:r>
        <w:rPr>
          <w:rFonts w:ascii="Arial" w:eastAsia="Arial" w:hAnsi="Arial" w:cs="Arial"/>
          <w:sz w:val="18"/>
          <w:szCs w:val="18"/>
        </w:rPr>
        <w:t xml:space="preserve">  </w:t>
      </w:r>
      <w:proofErr w:type="gramEnd"/>
      <w:r>
        <w:rPr>
          <w:rFonts w:ascii="Arial" w:eastAsia="Arial" w:hAnsi="Arial" w:cs="Arial"/>
          <w:sz w:val="18"/>
          <w:szCs w:val="18"/>
        </w:rPr>
        <w:t>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EC70B8" w:rsidRDefault="00EC70B8">
      <w:pPr>
        <w:pStyle w:val="Normale1"/>
        <w:spacing w:after="0"/>
        <w:ind w:left="135"/>
        <w:jc w:val="both"/>
        <w:rPr>
          <w:rFonts w:ascii="Arial" w:eastAsia="Arial" w:hAnsi="Arial" w:cs="Arial"/>
        </w:rPr>
      </w:pPr>
    </w:p>
    <w:p w:rsidR="00160923" w:rsidRDefault="00160923">
      <w:pPr>
        <w:pStyle w:val="Normale1"/>
        <w:spacing w:after="0"/>
        <w:ind w:left="135"/>
        <w:jc w:val="both"/>
        <w:rPr>
          <w:rFonts w:ascii="Arial" w:eastAsia="Arial" w:hAnsi="Arial" w:cs="Arial"/>
        </w:rPr>
      </w:pPr>
    </w:p>
    <w:p w:rsidR="00160923" w:rsidRDefault="00160923">
      <w:pPr>
        <w:pStyle w:val="Normale1"/>
        <w:spacing w:after="0"/>
        <w:ind w:left="135"/>
        <w:jc w:val="both"/>
        <w:rPr>
          <w:rFonts w:ascii="Arial" w:eastAsia="Arial" w:hAnsi="Arial" w:cs="Arial"/>
        </w:rPr>
      </w:pPr>
    </w:p>
    <w:p w:rsidR="00160923" w:rsidRDefault="00160923">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lastRenderedPageBreak/>
        <w:t xml:space="preserve">Informativa sul trattamento dei dati personali forniti </w:t>
      </w:r>
    </w:p>
    <w:p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t>con la richiesta di accesso civico generalizzato presso la Società</w:t>
      </w:r>
      <w:r w:rsidR="00160923">
        <w:rPr>
          <w:rFonts w:ascii="Arial" w:eastAsia="Arial" w:hAnsi="Arial" w:cs="Arial"/>
          <w:b/>
        </w:rPr>
        <w:t xml:space="preserve"> ACI GESTIONI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(Regolamento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 xml:space="preserve">Questa informativa è resa, ai sensi dell’art. </w:t>
      </w:r>
      <w:proofErr w:type="gramStart"/>
      <w:r>
        <w:rPr>
          <w:rFonts w:ascii="Arial" w:eastAsia="Arial" w:hAnsi="Arial" w:cs="Arial"/>
          <w:b/>
          <w:sz w:val="18"/>
          <w:szCs w:val="18"/>
        </w:rPr>
        <w:t>13</w:t>
      </w:r>
      <w:proofErr w:type="gramEnd"/>
      <w:r>
        <w:rPr>
          <w:rFonts w:ascii="Arial" w:eastAsia="Arial" w:hAnsi="Arial" w:cs="Arial"/>
          <w:b/>
          <w:sz w:val="18"/>
          <w:szCs w:val="18"/>
        </w:rPr>
        <w:t xml:space="preserve"> del Regolamento (UE) n. 679/2016, dalla Società</w:t>
      </w:r>
      <w:r w:rsidR="00160923">
        <w:rPr>
          <w:rFonts w:ascii="Arial" w:eastAsia="Arial" w:hAnsi="Arial" w:cs="Arial"/>
          <w:b/>
          <w:sz w:val="18"/>
          <w:szCs w:val="18"/>
        </w:rPr>
        <w:t xml:space="preserve"> Aci Gestioni srl</w:t>
      </w:r>
      <w:r>
        <w:rPr>
          <w:rFonts w:ascii="Arial" w:eastAsia="Arial" w:hAnsi="Arial" w:cs="Arial"/>
          <w:b/>
          <w:sz w:val="18"/>
          <w:szCs w:val="18"/>
        </w:rPr>
        <w:t xml:space="preserve"> ,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rFonts w:ascii="Arial" w:eastAsia="Arial" w:hAnsi="Arial" w:cs="Arial"/>
          <w:sz w:val="18"/>
          <w:szCs w:val="18"/>
        </w:rPr>
        <w:t>GDPR</w:t>
      </w:r>
      <w:proofErr w:type="spellEnd"/>
      <w:r>
        <w:rPr>
          <w:rFonts w:ascii="Arial" w:eastAsia="Arial" w:hAnsi="Arial" w:cs="Arial"/>
          <w:sz w:val="18"/>
          <w:szCs w:val="18"/>
        </w:rPr>
        <w:t xml:space="preserve">),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r>
        <w:rPr>
          <w:rFonts w:ascii="Arial" w:eastAsia="Arial" w:hAnsi="Arial" w:cs="Arial"/>
          <w:sz w:val="18"/>
          <w:szCs w:val="18"/>
        </w:rPr>
        <w:t>s.m.i.</w:t>
      </w:r>
      <w:proofErr w:type="spell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w:t>
      </w:r>
      <w:proofErr w:type="spellStart"/>
      <w:r>
        <w:rPr>
          <w:rFonts w:ascii="Arial" w:eastAsia="Arial" w:hAnsi="Arial" w:cs="Arial"/>
          <w:sz w:val="18"/>
          <w:szCs w:val="18"/>
        </w:rPr>
        <w:t>GDPR</w:t>
      </w:r>
      <w:proofErr w:type="spellEnd"/>
      <w:r>
        <w:rPr>
          <w:rFonts w:ascii="Arial" w:eastAsia="Arial" w:hAnsi="Arial" w:cs="Arial"/>
          <w:sz w:val="18"/>
          <w:szCs w:val="18"/>
        </w:rPr>
        <w:t xml:space="preserve">, è l’esecuzione di un compito di 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Pr="00160923" w:rsidRDefault="002B60F7">
      <w:pPr>
        <w:pStyle w:val="Normale1"/>
        <w:widowControl/>
        <w:spacing w:after="0" w:line="240" w:lineRule="auto"/>
        <w:ind w:left="141" w:right="-4"/>
        <w:jc w:val="both"/>
        <w:rPr>
          <w:rFonts w:ascii="Arial" w:eastAsia="Arial" w:hAnsi="Arial" w:cs="Arial"/>
          <w:sz w:val="18"/>
          <w:szCs w:val="18"/>
        </w:rPr>
      </w:pPr>
      <w:bookmarkStart w:id="0" w:name="_1fob9te" w:colFirst="0" w:colLast="0"/>
      <w:bookmarkEnd w:id="0"/>
      <w:r w:rsidRPr="00160923">
        <w:rPr>
          <w:rFonts w:ascii="Arial" w:eastAsia="Arial" w:hAnsi="Arial" w:cs="Arial"/>
          <w:sz w:val="18"/>
          <w:szCs w:val="18"/>
        </w:rPr>
        <w:t>L’esercizio dei diritti è gratuito e potrà essere fatto valere scrivendo all’indirizzo e-mail</w:t>
      </w:r>
      <w:proofErr w:type="gramStart"/>
      <w:r w:rsidRPr="00160923">
        <w:rPr>
          <w:rFonts w:ascii="Arial" w:eastAsia="Arial" w:hAnsi="Arial" w:cs="Arial"/>
          <w:sz w:val="18"/>
          <w:szCs w:val="18"/>
        </w:rPr>
        <w:t>:</w:t>
      </w:r>
      <w:proofErr w:type="gramEnd"/>
      <w:r w:rsidR="00160923" w:rsidRPr="00160923">
        <w:rPr>
          <w:rFonts w:ascii="Arial" w:eastAsia="Arial" w:hAnsi="Arial" w:cs="Arial"/>
          <w:sz w:val="18"/>
          <w:szCs w:val="18"/>
        </w:rPr>
        <w:t>fabiani@acivenezia.it</w:t>
      </w:r>
      <w:r w:rsidRPr="00160923">
        <w:rPr>
          <w:rFonts w:ascii="Arial" w:eastAsia="Arial" w:hAnsi="Arial" w:cs="Arial"/>
          <w:sz w:val="18"/>
          <w:szCs w:val="18"/>
        </w:rPr>
        <w:t xml:space="preserve"> </w:t>
      </w:r>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5551AF" w:rsidP="00160923">
      <w:pPr>
        <w:pStyle w:val="Normale1"/>
        <w:widowControl/>
        <w:spacing w:after="0" w:line="240" w:lineRule="auto"/>
        <w:ind w:right="-4"/>
        <w:jc w:val="both"/>
        <w:rPr>
          <w:rFonts w:ascii="Arial" w:eastAsia="Arial" w:hAnsi="Arial" w:cs="Arial"/>
          <w:sz w:val="18"/>
          <w:szCs w:val="18"/>
        </w:rPr>
      </w:pPr>
      <w:bookmarkStart w:id="3" w:name="_3js5waz1pf64" w:colFirst="0" w:colLast="0"/>
      <w:bookmarkStart w:id="4" w:name="_t247ghkdbcyi" w:colFirst="0" w:colLast="0"/>
      <w:bookmarkEnd w:id="3"/>
      <w:bookmarkEnd w:id="4"/>
    </w:p>
    <w:p w:rsidR="005551AF" w:rsidRDefault="002B60F7">
      <w:pPr>
        <w:pStyle w:val="Normale1"/>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Il Titolare del trattamento dei Dati è la Società</w:t>
      </w:r>
      <w:r w:rsidR="00160923">
        <w:rPr>
          <w:rFonts w:ascii="Arial" w:eastAsia="Arial" w:hAnsi="Arial" w:cs="Arial"/>
          <w:sz w:val="18"/>
          <w:szCs w:val="18"/>
        </w:rPr>
        <w:t xml:space="preserve"> </w:t>
      </w:r>
      <w:r w:rsidR="00160923">
        <w:rPr>
          <w:rFonts w:ascii="Arial" w:eastAsia="Arial" w:hAnsi="Arial" w:cs="Arial"/>
          <w:b/>
          <w:sz w:val="18"/>
          <w:szCs w:val="18"/>
        </w:rPr>
        <w:t>Aci Gestioni srl</w:t>
      </w:r>
      <w:r w:rsidR="00160923">
        <w:rPr>
          <w:rFonts w:ascii="Arial" w:eastAsia="Arial" w:hAnsi="Arial" w:cs="Arial"/>
          <w:sz w:val="18"/>
          <w:szCs w:val="18"/>
        </w:rPr>
        <w:t>,</w:t>
      </w:r>
      <w:r>
        <w:rPr>
          <w:rFonts w:ascii="Arial" w:eastAsia="Arial" w:hAnsi="Arial" w:cs="Arial"/>
          <w:sz w:val="18"/>
          <w:szCs w:val="18"/>
        </w:rPr>
        <w:t xml:space="preserve"> dati di contatto:</w:t>
      </w:r>
      <w:r w:rsidR="00170D34">
        <w:rPr>
          <w:rFonts w:ascii="Arial" w:eastAsia="Arial" w:hAnsi="Arial" w:cs="Arial"/>
          <w:sz w:val="18"/>
          <w:szCs w:val="18"/>
        </w:rPr>
        <w:t xml:space="preserve"> </w:t>
      </w:r>
      <w:r w:rsidR="00EC70B8">
        <w:rPr>
          <w:rFonts w:ascii="Arial" w:eastAsia="Arial" w:hAnsi="Arial" w:cs="Arial"/>
          <w:sz w:val="18"/>
          <w:szCs w:val="18"/>
        </w:rPr>
        <w:t>fabiani@acivenezia.it</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6" w:name="_cfz9bmhj4v6t" w:colFirst="0" w:colLast="0"/>
      <w:bookmarkEnd w:id="6"/>
      <w:r>
        <w:rPr>
          <w:rFonts w:ascii="Arial" w:eastAsia="Arial" w:hAnsi="Arial" w:cs="Arial"/>
          <w:sz w:val="18"/>
          <w:szCs w:val="18"/>
        </w:rPr>
        <w:t>Il Responsabile della Protezione dei Dati Personali (RPD) della Società è contattabile alla casella e-mail:</w:t>
      </w:r>
      <w:r w:rsidR="00EC70B8">
        <w:rPr>
          <w:rFonts w:ascii="Arial" w:eastAsia="Arial" w:hAnsi="Arial" w:cs="Arial"/>
          <w:sz w:val="18"/>
          <w:szCs w:val="18"/>
        </w:rPr>
        <w:t xml:space="preserve"> </w:t>
      </w:r>
      <w:r w:rsidR="00EC70B8" w:rsidRPr="00EC70B8">
        <w:rPr>
          <w:rFonts w:ascii="Arial" w:eastAsia="Arial" w:hAnsi="Arial" w:cs="Arial"/>
          <w:sz w:val="18"/>
          <w:szCs w:val="18"/>
        </w:rPr>
        <w:t>m.longo@acivenezia.it</w:t>
      </w:r>
    </w:p>
    <w:p w:rsidR="005551AF" w:rsidRDefault="005551AF">
      <w:pPr>
        <w:pStyle w:val="Normale1"/>
        <w:widowControl/>
        <w:spacing w:after="0" w:line="240" w:lineRule="auto"/>
        <w:ind w:left="141" w:right="-4"/>
        <w:jc w:val="both"/>
        <w:rPr>
          <w:rFonts w:ascii="Arial" w:eastAsia="Arial" w:hAnsi="Arial" w:cs="Arial"/>
          <w:sz w:val="18"/>
          <w:szCs w:val="18"/>
        </w:rPr>
      </w:pPr>
      <w:bookmarkStart w:id="7" w:name="_uimz0og31ezn" w:colFirst="0" w:colLast="0"/>
      <w:bookmarkEnd w:id="7"/>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8"/>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w:t>
      </w:r>
      <w:r w:rsidR="00EC70B8">
        <w:rPr>
          <w:rFonts w:ascii="Arial" w:eastAsia="Arial" w:hAnsi="Arial" w:cs="Arial"/>
          <w:sz w:val="18"/>
          <w:szCs w:val="18"/>
        </w:rPr>
        <w:t xml:space="preserve"> </w:t>
      </w:r>
      <w:r>
        <w:rPr>
          <w:rFonts w:ascii="Arial" w:eastAsia="Arial" w:hAnsi="Arial" w:cs="Arial"/>
          <w:sz w:val="18"/>
          <w:szCs w:val="18"/>
        </w:rPr>
        <w:t>presa visione</w:t>
      </w: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w:t>
      </w: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 xml:space="preserve">            ………………………...…....………………….</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FA6" w:rsidRDefault="00316FA6" w:rsidP="005551AF">
      <w:pPr>
        <w:spacing w:after="0" w:line="240" w:lineRule="auto"/>
      </w:pPr>
      <w:r>
        <w:separator/>
      </w:r>
    </w:p>
  </w:endnote>
  <w:endnote w:type="continuationSeparator" w:id="0">
    <w:p w:rsidR="00316FA6" w:rsidRDefault="00316FA6"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1D12A3">
    <w:pPr>
      <w:pStyle w:val="Normale1"/>
      <w:jc w:val="right"/>
    </w:pPr>
    <w:r>
      <w:fldChar w:fldCharType="begin"/>
    </w:r>
    <w:r w:rsidR="002B60F7">
      <w:instrText>PAGE</w:instrText>
    </w:r>
    <w:r>
      <w:fldChar w:fldCharType="separate"/>
    </w:r>
    <w:r w:rsidR="00E53172">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FA6" w:rsidRDefault="00316FA6" w:rsidP="005551AF">
      <w:pPr>
        <w:spacing w:after="0" w:line="240" w:lineRule="auto"/>
      </w:pPr>
      <w:r>
        <w:separator/>
      </w:r>
    </w:p>
  </w:footnote>
  <w:footnote w:type="continuationSeparator" w:id="0">
    <w:p w:rsidR="00316FA6" w:rsidRDefault="00316FA6"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5551AF"/>
    <w:rsid w:val="00160923"/>
    <w:rsid w:val="00170D34"/>
    <w:rsid w:val="001D12A3"/>
    <w:rsid w:val="002B60F7"/>
    <w:rsid w:val="002D2081"/>
    <w:rsid w:val="00316FA6"/>
    <w:rsid w:val="0032490C"/>
    <w:rsid w:val="005551AF"/>
    <w:rsid w:val="006F2154"/>
    <w:rsid w:val="00B02B52"/>
    <w:rsid w:val="00E53172"/>
    <w:rsid w:val="00EC70B8"/>
    <w:rsid w:val="00FC18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12A3"/>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E531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31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7455</Characters>
  <Application>Microsoft Office Word</Application>
  <DocSecurity>0</DocSecurity>
  <Lines>62</Lines>
  <Paragraphs>17</Paragraphs>
  <ScaleCrop>false</ScaleCrop>
  <Company>Olidata S.p.A.</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2022-07-28T10:43:00Z</dcterms:created>
  <dcterms:modified xsi:type="dcterms:W3CDTF">2022-07-28T10:43:00Z</dcterms:modified>
</cp:coreProperties>
</file>